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3D31" w14:textId="38AE8939" w:rsidR="008F3C37" w:rsidRPr="001B50C1" w:rsidRDefault="00B85D54" w:rsidP="008F3C3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208A3C6" wp14:editId="307FB919">
            <wp:simplePos x="0" y="0"/>
            <wp:positionH relativeFrom="column">
              <wp:posOffset>-57150</wp:posOffset>
            </wp:positionH>
            <wp:positionV relativeFrom="paragraph">
              <wp:posOffset>63500</wp:posOffset>
            </wp:positionV>
            <wp:extent cx="1465580" cy="5321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SD-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37" w:rsidRPr="001B50C1">
        <w:rPr>
          <w:b/>
        </w:rPr>
        <w:t xml:space="preserve">ATTACHMENT </w:t>
      </w:r>
      <w:r w:rsidR="00CA4A35">
        <w:rPr>
          <w:b/>
        </w:rPr>
        <w:t>X</w:t>
      </w:r>
    </w:p>
    <w:p w14:paraId="18C333AE" w14:textId="77777777" w:rsidR="008F3C37" w:rsidRPr="001B50C1" w:rsidRDefault="008F3C37" w:rsidP="008F3C37">
      <w:pPr>
        <w:rPr>
          <w:b/>
        </w:rPr>
      </w:pPr>
    </w:p>
    <w:p w14:paraId="13A25A81" w14:textId="77777777" w:rsidR="008F3C37" w:rsidRDefault="008F3C37" w:rsidP="008F3C37"/>
    <w:p w14:paraId="5676B47E" w14:textId="77777777" w:rsidR="008F3C37" w:rsidRPr="001B50C1" w:rsidRDefault="0027409F" w:rsidP="008F3C3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HORIZON SCHOOL DIVISION</w:t>
      </w:r>
    </w:p>
    <w:p w14:paraId="22F7375E" w14:textId="77777777" w:rsidR="008F3C37" w:rsidRPr="001B50C1" w:rsidRDefault="008F3C37" w:rsidP="008F3C37">
      <w:pPr>
        <w:widowControl w:val="0"/>
        <w:autoSpaceDE w:val="0"/>
        <w:autoSpaceDN w:val="0"/>
        <w:adjustRightInd w:val="0"/>
        <w:ind w:left="360" w:hanging="360"/>
        <w:rPr>
          <w:bCs/>
          <w:sz w:val="24"/>
          <w:szCs w:val="24"/>
        </w:rPr>
      </w:pPr>
      <w:r w:rsidRPr="00F0002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ECC994" wp14:editId="4CFDEFE8">
                <wp:simplePos x="0" y="0"/>
                <wp:positionH relativeFrom="column">
                  <wp:posOffset>623570</wp:posOffset>
                </wp:positionH>
                <wp:positionV relativeFrom="paragraph">
                  <wp:posOffset>-5081</wp:posOffset>
                </wp:positionV>
                <wp:extent cx="5396230" cy="0"/>
                <wp:effectExtent l="38100" t="38100" r="7112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99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CDF1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-.4pt" to="47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" strokecolor="#009" strokeweight="2pt">
                <v:shadow on="t" color="black" opacity="24903f" origin=",.5" offset="0,.55556mm"/>
              </v:line>
            </w:pict>
          </mc:Fallback>
        </mc:AlternateContent>
      </w:r>
    </w:p>
    <w:p w14:paraId="0113D2B7" w14:textId="2E35B267" w:rsidR="008F3C37" w:rsidRDefault="008F3C37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  <w:r w:rsidRPr="00950EA5">
        <w:rPr>
          <w:b/>
          <w:bCs/>
          <w:sz w:val="28"/>
          <w:szCs w:val="24"/>
        </w:rPr>
        <w:t>Employee Evaluation:</w:t>
      </w:r>
      <w:r>
        <w:rPr>
          <w:b/>
          <w:bCs/>
          <w:sz w:val="28"/>
          <w:szCs w:val="24"/>
        </w:rPr>
        <w:t xml:space="preserve"> </w:t>
      </w:r>
      <w:r w:rsidR="002D5008">
        <w:rPr>
          <w:b/>
          <w:bCs/>
          <w:sz w:val="28"/>
          <w:szCs w:val="24"/>
        </w:rPr>
        <w:t>Educational</w:t>
      </w:r>
      <w:r>
        <w:rPr>
          <w:b/>
          <w:bCs/>
          <w:sz w:val="28"/>
          <w:szCs w:val="24"/>
        </w:rPr>
        <w:t xml:space="preserve"> </w:t>
      </w:r>
    </w:p>
    <w:p w14:paraId="7087677B" w14:textId="065BECE9" w:rsidR="008F3C37" w:rsidRPr="001B50C1" w:rsidRDefault="002D5008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16"/>
          <w:szCs w:val="24"/>
        </w:rPr>
      </w:pPr>
      <w:r>
        <w:rPr>
          <w:b/>
          <w:bCs/>
          <w:sz w:val="28"/>
          <w:szCs w:val="24"/>
        </w:rPr>
        <w:t>Behavioral Consultant</w:t>
      </w:r>
    </w:p>
    <w:p w14:paraId="1599D1F3" w14:textId="77777777" w:rsidR="008F3C37" w:rsidRPr="001B50C1" w:rsidRDefault="008F3C37" w:rsidP="008F3C37">
      <w:pPr>
        <w:widowControl w:val="0"/>
        <w:autoSpaceDE w:val="0"/>
        <w:autoSpaceDN w:val="0"/>
        <w:adjustRightInd w:val="0"/>
        <w:ind w:left="360" w:hanging="360"/>
        <w:jc w:val="right"/>
        <w:rPr>
          <w:b/>
          <w:sz w:val="18"/>
          <w:szCs w:val="24"/>
        </w:rPr>
      </w:pP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</w:p>
    <w:p w14:paraId="49180475" w14:textId="77777777" w:rsidR="008F3C37" w:rsidRPr="001B50C1" w:rsidRDefault="008F3C37" w:rsidP="008F3C3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1B50C1">
        <w:rPr>
          <w:b/>
          <w:sz w:val="24"/>
          <w:szCs w:val="24"/>
          <w:lang w:val="en-CA"/>
        </w:rPr>
        <w:t>SECTION ONE</w:t>
      </w:r>
    </w:p>
    <w:p w14:paraId="396FEAA6" w14:textId="77777777" w:rsidR="008F3C37" w:rsidRPr="001B50C1" w:rsidRDefault="008F3C37" w:rsidP="008F3C37">
      <w:pPr>
        <w:keepNext/>
        <w:pBdr>
          <w:bottom w:val="single" w:sz="12" w:space="1" w:color="000099"/>
        </w:pBdr>
        <w:outlineLvl w:val="0"/>
        <w:rPr>
          <w:b/>
          <w:i/>
          <w:iCs/>
          <w:sz w:val="6"/>
          <w:szCs w:val="6"/>
          <w:lang w:val="en-CA"/>
        </w:rPr>
      </w:pPr>
      <w:r w:rsidRPr="001B50C1">
        <w:rPr>
          <w:b/>
          <w:sz w:val="24"/>
          <w:szCs w:val="24"/>
          <w:lang w:val="en-CA"/>
        </w:rPr>
        <w:t>Introduction</w:t>
      </w:r>
    </w:p>
    <w:p w14:paraId="1589BC99" w14:textId="77777777" w:rsidR="008F3C37" w:rsidRPr="001B50C1" w:rsidRDefault="008F3C37" w:rsidP="008F3C37">
      <w:pPr>
        <w:tabs>
          <w:tab w:val="left" w:pos="360"/>
        </w:tabs>
        <w:rPr>
          <w:sz w:val="22"/>
          <w:szCs w:val="24"/>
          <w:lang w:val="en-CA"/>
        </w:rPr>
      </w:pPr>
    </w:p>
    <w:p w14:paraId="6014E856" w14:textId="77777777" w:rsidR="008F3C37" w:rsidRPr="001B50C1" w:rsidRDefault="008F3C37" w:rsidP="008F3C37">
      <w:pPr>
        <w:tabs>
          <w:tab w:val="left" w:pos="360"/>
          <w:tab w:val="left" w:pos="1800"/>
          <w:tab w:val="left" w:pos="207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Name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1D221245" w14:textId="77777777" w:rsidR="008F3C37" w:rsidRPr="001B50C1" w:rsidRDefault="008F3C37" w:rsidP="008F3C37">
      <w:pPr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Start Date for Current Position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3F23B18A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Evaluator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575ED81E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Date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6C95E0B2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rPr>
          <w:sz w:val="22"/>
          <w:szCs w:val="24"/>
          <w:u w:val="single"/>
          <w:lang w:val="en-CA"/>
        </w:rPr>
      </w:pPr>
    </w:p>
    <w:p w14:paraId="4CD9F8C9" w14:textId="77777777" w:rsidR="008F3C37" w:rsidRPr="001B50C1" w:rsidRDefault="008F3C37" w:rsidP="008F3C37">
      <w:pPr>
        <w:tabs>
          <w:tab w:val="left" w:pos="360"/>
        </w:tabs>
        <w:spacing w:after="120" w:line="360" w:lineRule="auto"/>
        <w:rPr>
          <w:b/>
          <w:sz w:val="22"/>
          <w:szCs w:val="24"/>
          <w:lang w:val="en-CA"/>
        </w:rPr>
      </w:pPr>
      <w:r w:rsidRPr="001B50C1">
        <w:rPr>
          <w:b/>
          <w:sz w:val="22"/>
          <w:szCs w:val="24"/>
          <w:lang w:val="en-CA"/>
        </w:rPr>
        <w:t>Reason for evaluation:</w:t>
      </w:r>
    </w:p>
    <w:p w14:paraId="612A150E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3C5FE2">
        <w:rPr>
          <w:sz w:val="22"/>
          <w:szCs w:val="24"/>
          <w:lang w:val="en-CA"/>
        </w:rPr>
      </w:r>
      <w:r w:rsidR="003C5FE2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Employee request </w:t>
      </w:r>
    </w:p>
    <w:p w14:paraId="2676925A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3C5FE2">
        <w:rPr>
          <w:sz w:val="22"/>
          <w:szCs w:val="24"/>
          <w:lang w:val="en-CA"/>
        </w:rPr>
      </w:r>
      <w:r w:rsidR="003C5FE2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To determine if newly promoted employee meets standards </w:t>
      </w:r>
    </w:p>
    <w:p w14:paraId="2DD95F7D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3C5FE2">
        <w:rPr>
          <w:sz w:val="22"/>
          <w:szCs w:val="24"/>
          <w:lang w:val="en-CA"/>
        </w:rPr>
      </w:r>
      <w:r w:rsidR="003C5FE2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>Employee has not developed and implemented a Growth Plan</w:t>
      </w:r>
    </w:p>
    <w:p w14:paraId="0730FB41" w14:textId="4F7BC30E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3C5FE2">
        <w:rPr>
          <w:sz w:val="22"/>
          <w:szCs w:val="24"/>
          <w:lang w:val="en-CA"/>
        </w:rPr>
      </w:r>
      <w:r w:rsidR="003C5FE2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Employee may not be meeting the </w:t>
      </w:r>
      <w:r w:rsidR="00B971A2" w:rsidRPr="00B971A2">
        <w:rPr>
          <w:sz w:val="22"/>
          <w:szCs w:val="24"/>
          <w:lang w:val="en-CA"/>
        </w:rPr>
        <w:t>Educational Behavioral Consultant</w:t>
      </w:r>
      <w:r w:rsidR="00B971A2">
        <w:rPr>
          <w:sz w:val="22"/>
          <w:szCs w:val="24"/>
          <w:lang w:val="en-CA"/>
        </w:rPr>
        <w:t xml:space="preserve"> </w:t>
      </w:r>
      <w:r w:rsidRPr="001B50C1">
        <w:rPr>
          <w:sz w:val="22"/>
          <w:szCs w:val="24"/>
          <w:lang w:val="en-CA"/>
        </w:rPr>
        <w:t xml:space="preserve">Performance Areas </w:t>
      </w:r>
    </w:p>
    <w:p w14:paraId="7D23B2F8" w14:textId="1E7C95F0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3C5FE2">
        <w:rPr>
          <w:sz w:val="22"/>
          <w:szCs w:val="24"/>
          <w:lang w:val="en-CA"/>
        </w:rPr>
      </w:r>
      <w:r w:rsidR="003C5FE2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</w:r>
      <w:r w:rsidR="003C5FE2">
        <w:rPr>
          <w:sz w:val="22"/>
          <w:szCs w:val="24"/>
          <w:lang w:val="en-CA"/>
        </w:rPr>
        <w:t>9</w:t>
      </w:r>
      <w:r w:rsidRPr="001B50C1">
        <w:rPr>
          <w:sz w:val="22"/>
          <w:szCs w:val="24"/>
          <w:lang w:val="en-CA"/>
        </w:rPr>
        <w:t>0 Days Probationary evaluation process for employees new to the division (</w:t>
      </w:r>
      <w:r w:rsidR="003C5FE2">
        <w:rPr>
          <w:sz w:val="22"/>
          <w:szCs w:val="24"/>
          <w:lang w:val="en-CA"/>
        </w:rPr>
        <w:t>9</w:t>
      </w:r>
      <w:r w:rsidRPr="001B50C1">
        <w:rPr>
          <w:sz w:val="22"/>
          <w:szCs w:val="24"/>
          <w:lang w:val="en-CA"/>
        </w:rPr>
        <w:t>0 Days Worked)</w:t>
      </w:r>
    </w:p>
    <w:p w14:paraId="5D95C370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3C5FE2">
        <w:rPr>
          <w:sz w:val="22"/>
          <w:szCs w:val="24"/>
          <w:lang w:val="en-CA"/>
        </w:rPr>
      </w:r>
      <w:r w:rsidR="003C5FE2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Other (Please Indicate) ____________________________________________________ </w:t>
      </w:r>
    </w:p>
    <w:p w14:paraId="55777687" w14:textId="77777777" w:rsidR="008F3C37" w:rsidRPr="001B50C1" w:rsidRDefault="008F3C37" w:rsidP="008F3C37">
      <w:pPr>
        <w:pStyle w:val="BodyText2"/>
        <w:rPr>
          <w:sz w:val="20"/>
        </w:rPr>
      </w:pPr>
    </w:p>
    <w:p w14:paraId="630B06E3" w14:textId="77777777" w:rsidR="008F3C37" w:rsidRPr="001B50C1" w:rsidRDefault="008F3C37" w:rsidP="008F3C3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1B50C1">
        <w:rPr>
          <w:b/>
          <w:sz w:val="24"/>
          <w:szCs w:val="24"/>
          <w:lang w:val="en-CA"/>
        </w:rPr>
        <w:t>SECTION TWO</w:t>
      </w:r>
    </w:p>
    <w:p w14:paraId="3914173F" w14:textId="77777777" w:rsidR="008F3C37" w:rsidRDefault="008F3C37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</w:p>
    <w:p w14:paraId="52CC8B20" w14:textId="6701CFEA" w:rsidR="008F3C37" w:rsidRPr="001B50C1" w:rsidRDefault="00B971A2" w:rsidP="008F3C37">
      <w:pPr>
        <w:keepNext/>
        <w:pBdr>
          <w:bottom w:val="single" w:sz="12" w:space="1" w:color="000099"/>
        </w:pBdr>
        <w:outlineLvl w:val="0"/>
        <w:rPr>
          <w:b/>
          <w:sz w:val="24"/>
          <w:szCs w:val="24"/>
          <w:lang w:val="en-CA"/>
        </w:rPr>
      </w:pPr>
      <w:r w:rsidRPr="00B971A2">
        <w:rPr>
          <w:b/>
          <w:bCs/>
          <w:sz w:val="22"/>
          <w:szCs w:val="22"/>
          <w:lang w:val="en-CA"/>
        </w:rPr>
        <w:t xml:space="preserve">Educational Behavioral Consultant </w:t>
      </w:r>
      <w:r w:rsidR="008F3C37" w:rsidRPr="001B50C1">
        <w:rPr>
          <w:b/>
          <w:sz w:val="24"/>
          <w:szCs w:val="24"/>
          <w:lang w:val="en-CA"/>
        </w:rPr>
        <w:t>– Quality Standards</w:t>
      </w:r>
    </w:p>
    <w:p w14:paraId="0C023028" w14:textId="77777777" w:rsidR="008F3C37" w:rsidRPr="001B50C1" w:rsidRDefault="008F3C37" w:rsidP="008F3C37">
      <w:pPr>
        <w:spacing w:after="4" w:line="250" w:lineRule="auto"/>
        <w:ind w:left="-4"/>
        <w:rPr>
          <w:b/>
          <w:bCs/>
          <w:szCs w:val="24"/>
          <w:lang w:val="en-CA"/>
        </w:rPr>
      </w:pPr>
    </w:p>
    <w:p w14:paraId="4AFE26BA" w14:textId="1906D253" w:rsidR="008F3C37" w:rsidRPr="0048763D" w:rsidRDefault="008F3C37" w:rsidP="008F3C37">
      <w:pPr>
        <w:spacing w:line="288" w:lineRule="auto"/>
        <w:ind w:left="-4"/>
        <w:rPr>
          <w:sz w:val="22"/>
          <w:szCs w:val="22"/>
        </w:rPr>
      </w:pPr>
      <w:r w:rsidRPr="0048763D">
        <w:rPr>
          <w:b/>
          <w:bCs/>
          <w:sz w:val="22"/>
          <w:szCs w:val="22"/>
          <w:lang w:val="en-CA"/>
        </w:rPr>
        <w:t xml:space="preserve">The </w:t>
      </w:r>
      <w:r w:rsidR="00B971A2" w:rsidRPr="00B971A2">
        <w:rPr>
          <w:b/>
          <w:bCs/>
          <w:sz w:val="22"/>
          <w:szCs w:val="22"/>
          <w:lang w:val="en-CA"/>
        </w:rPr>
        <w:t xml:space="preserve">Educational Behavioral Consultant </w:t>
      </w:r>
      <w:r w:rsidRPr="0048763D">
        <w:rPr>
          <w:b/>
          <w:bCs/>
          <w:sz w:val="22"/>
          <w:szCs w:val="22"/>
          <w:lang w:val="en-CA"/>
        </w:rPr>
        <w:t>will be evaluated within</w:t>
      </w:r>
      <w:r w:rsidRPr="0048763D">
        <w:rPr>
          <w:rFonts w:eastAsia="Arial"/>
          <w:b/>
          <w:sz w:val="22"/>
          <w:szCs w:val="22"/>
        </w:rPr>
        <w:t xml:space="preserve"> </w:t>
      </w:r>
      <w:r w:rsidR="00AA12C1">
        <w:rPr>
          <w:rFonts w:eastAsia="Arial"/>
          <w:b/>
          <w:sz w:val="22"/>
          <w:szCs w:val="22"/>
        </w:rPr>
        <w:t>three</w:t>
      </w:r>
      <w:r w:rsidRPr="0048763D">
        <w:rPr>
          <w:rFonts w:eastAsia="Arial"/>
          <w:b/>
          <w:sz w:val="22"/>
          <w:szCs w:val="22"/>
        </w:rPr>
        <w:t xml:space="preserve"> performance areas: Organization and Preparation, Interpersonal Skills and Professional Attributes, </w:t>
      </w:r>
      <w:r w:rsidR="00AA12C1">
        <w:rPr>
          <w:rFonts w:eastAsia="Arial"/>
          <w:b/>
          <w:sz w:val="22"/>
          <w:szCs w:val="22"/>
        </w:rPr>
        <w:t xml:space="preserve">and </w:t>
      </w:r>
      <w:r w:rsidRPr="0048763D">
        <w:rPr>
          <w:rFonts w:eastAsia="Arial"/>
          <w:b/>
          <w:sz w:val="22"/>
          <w:szCs w:val="22"/>
        </w:rPr>
        <w:t>Service Delivery.</w:t>
      </w:r>
      <w:r w:rsidRPr="0048763D">
        <w:rPr>
          <w:rFonts w:eastAsia="Arial"/>
          <w:sz w:val="22"/>
          <w:szCs w:val="22"/>
        </w:rPr>
        <w:t xml:space="preserve"> </w:t>
      </w:r>
    </w:p>
    <w:p w14:paraId="13209041" w14:textId="77777777" w:rsidR="008F3C37" w:rsidRPr="0048763D" w:rsidRDefault="008F3C37" w:rsidP="008F3C3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rFonts w:eastAsia="Arial"/>
          <w:sz w:val="22"/>
          <w:szCs w:val="22"/>
        </w:rPr>
        <w:t xml:space="preserve">All areas should be marked as proficient, needs improvement, or not applicable. </w:t>
      </w:r>
      <w:r w:rsidRPr="0048763D">
        <w:rPr>
          <w:sz w:val="22"/>
          <w:szCs w:val="22"/>
        </w:rPr>
        <w:t xml:space="preserve">For the purposes of this form, “proficient” describes job performance that meets the </w:t>
      </w:r>
      <w:r w:rsidRPr="0048763D">
        <w:rPr>
          <w:sz w:val="22"/>
          <w:szCs w:val="22"/>
          <w:u w:val="single"/>
        </w:rPr>
        <w:t>minimum</w:t>
      </w:r>
      <w:r w:rsidRPr="0048763D">
        <w:rPr>
          <w:sz w:val="22"/>
          <w:szCs w:val="22"/>
        </w:rPr>
        <w:t xml:space="preserve"> standard of performance in each area. “needs improvement” describes job performance that does not meet the acceptable standard in an area</w:t>
      </w:r>
    </w:p>
    <w:p w14:paraId="634AC98E" w14:textId="77777777" w:rsidR="008F3C37" w:rsidRPr="0048763D" w:rsidRDefault="008F3C37" w:rsidP="008F3C3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sz w:val="22"/>
          <w:szCs w:val="22"/>
        </w:rPr>
        <w:t>All marked “needs improvement” must be accompanied by supporting documentation.</w:t>
      </w:r>
    </w:p>
    <w:p w14:paraId="4723326A" w14:textId="77777777" w:rsidR="008F3C37" w:rsidRPr="0048763D" w:rsidRDefault="008F3C37" w:rsidP="008F3C37">
      <w:pPr>
        <w:rPr>
          <w:sz w:val="22"/>
          <w:szCs w:val="22"/>
        </w:rPr>
      </w:pPr>
    </w:p>
    <w:p w14:paraId="2C51E094" w14:textId="60BE9405" w:rsidR="008F3C37" w:rsidRPr="0048763D" w:rsidRDefault="008F3C37" w:rsidP="008F3C37">
      <w:pPr>
        <w:rPr>
          <w:sz w:val="22"/>
          <w:szCs w:val="22"/>
        </w:rPr>
      </w:pPr>
      <w:r w:rsidRPr="0048763D">
        <w:rPr>
          <w:sz w:val="22"/>
          <w:szCs w:val="22"/>
        </w:rPr>
        <w:t xml:space="preserve">This document sets out </w:t>
      </w:r>
      <w:r w:rsidR="00AA12C1">
        <w:rPr>
          <w:sz w:val="22"/>
          <w:szCs w:val="22"/>
        </w:rPr>
        <w:t>three</w:t>
      </w:r>
      <w:r w:rsidRPr="0048763D">
        <w:rPr>
          <w:sz w:val="22"/>
          <w:szCs w:val="22"/>
        </w:rPr>
        <w:t xml:space="preserve"> performance areas. The key indicators for each performance area identify the activities that </w:t>
      </w:r>
      <w:r w:rsidR="00B971A2" w:rsidRPr="00B971A2">
        <w:rPr>
          <w:sz w:val="22"/>
          <w:szCs w:val="22"/>
        </w:rPr>
        <w:t>Educational Behavioral Consultant</w:t>
      </w:r>
      <w:r w:rsidR="00B971A2" w:rsidRPr="00B971A2">
        <w:rPr>
          <w:b/>
          <w:bCs/>
          <w:sz w:val="22"/>
          <w:szCs w:val="22"/>
          <w:lang w:val="en-CA"/>
        </w:rPr>
        <w:t xml:space="preserve"> </w:t>
      </w:r>
      <w:r w:rsidRPr="0048763D">
        <w:rPr>
          <w:sz w:val="22"/>
          <w:szCs w:val="22"/>
        </w:rPr>
        <w:t>undertake as they go through their day-to-day work. The descriptors support the key indicators, though evidence of all descriptors would not be expected at all times.</w:t>
      </w:r>
    </w:p>
    <w:p w14:paraId="5C215FF6" w14:textId="77777777" w:rsidR="008F3C37" w:rsidRPr="0048763D" w:rsidRDefault="008F3C37" w:rsidP="008F3C37">
      <w:pPr>
        <w:rPr>
          <w:sz w:val="22"/>
          <w:szCs w:val="22"/>
        </w:rPr>
      </w:pPr>
    </w:p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260"/>
        <w:gridCol w:w="1260"/>
        <w:gridCol w:w="1260"/>
      </w:tblGrid>
      <w:tr w:rsidR="008F3C37" w:rsidRPr="0048763D" w14:paraId="392323BA" w14:textId="77777777" w:rsidTr="008F3C37">
        <w:trPr>
          <w:trHeight w:val="531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B442D" w14:textId="77777777" w:rsidR="008F3C37" w:rsidRPr="00DF5F44" w:rsidRDefault="008F3C37" w:rsidP="0048763D">
            <w:pPr>
              <w:pStyle w:val="Heading6"/>
              <w:rPr>
                <w:rFonts w:eastAsia="Arial"/>
                <w:sz w:val="18"/>
                <w:szCs w:val="22"/>
                <w:u w:val="single"/>
              </w:rPr>
            </w:pPr>
            <w:r w:rsidRPr="001A3D49">
              <w:rPr>
                <w:sz w:val="22"/>
                <w:szCs w:val="22"/>
                <w:u w:val="single"/>
              </w:rPr>
              <w:lastRenderedPageBreak/>
              <w:t>PERFORMANCE AREA: ORGANIZATION AND PREPARATION</w:t>
            </w:r>
          </w:p>
        </w:tc>
      </w:tr>
      <w:tr w:rsidR="008F3C37" w:rsidRPr="0048763D" w14:paraId="6D13719A" w14:textId="77777777" w:rsidTr="008F3C37">
        <w:trPr>
          <w:trHeight w:val="549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1E64F3" w14:textId="4308178B" w:rsidR="008F3C37" w:rsidRPr="001A3D49" w:rsidRDefault="008F3C37" w:rsidP="0048763D">
            <w:pPr>
              <w:pStyle w:val="Heading6"/>
              <w:rPr>
                <w:sz w:val="18"/>
                <w:szCs w:val="18"/>
              </w:rPr>
            </w:pPr>
            <w:r w:rsidRPr="0048763D">
              <w:rPr>
                <w:sz w:val="22"/>
                <w:szCs w:val="22"/>
              </w:rPr>
              <w:t xml:space="preserve">KEY INDICATOR: The </w:t>
            </w:r>
            <w:r w:rsidR="00B971A2" w:rsidRPr="00B971A2">
              <w:rPr>
                <w:sz w:val="22"/>
                <w:szCs w:val="22"/>
              </w:rPr>
              <w:t>Educational Behavioral Consultant</w:t>
            </w:r>
            <w:r w:rsidR="00B971A2" w:rsidRPr="00B971A2">
              <w:rPr>
                <w:b w:val="0"/>
                <w:bCs/>
                <w:sz w:val="22"/>
                <w:szCs w:val="22"/>
                <w:lang w:val="en-CA"/>
              </w:rPr>
              <w:t xml:space="preserve"> </w:t>
            </w:r>
            <w:r w:rsidRPr="0048763D">
              <w:rPr>
                <w:sz w:val="22"/>
                <w:szCs w:val="22"/>
              </w:rPr>
              <w:t>demonstrates evidence of effective organization and preparation</w:t>
            </w:r>
          </w:p>
        </w:tc>
      </w:tr>
      <w:tr w:rsidR="008F3C37" w:rsidRPr="0048763D" w14:paraId="6E4A2148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DFA0B0C" w14:textId="77777777" w:rsidR="008F3C37" w:rsidRPr="00BC268E" w:rsidRDefault="008F3C37" w:rsidP="0048763D">
            <w:pPr>
              <w:pStyle w:val="Heading6"/>
              <w:rPr>
                <w:sz w:val="22"/>
                <w:szCs w:val="22"/>
              </w:rPr>
            </w:pPr>
            <w:r w:rsidRPr="0048763D"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C8686A1" w14:textId="77777777" w:rsidR="008F3C37" w:rsidRPr="00F116E1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84406F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FE79BF6" w14:textId="77777777" w:rsidR="008F3C37" w:rsidRPr="003C2CBB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3C2CBB">
              <w:rPr>
                <w:sz w:val="18"/>
                <w:szCs w:val="18"/>
              </w:rPr>
              <w:t>Needs</w:t>
            </w:r>
          </w:p>
          <w:p w14:paraId="23572587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854AC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1477AF1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48763D">
              <w:rPr>
                <w:sz w:val="18"/>
                <w:szCs w:val="18"/>
              </w:rPr>
              <w:t>Not</w:t>
            </w:r>
          </w:p>
          <w:p w14:paraId="0E4453A9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48763D">
              <w:rPr>
                <w:sz w:val="18"/>
                <w:szCs w:val="18"/>
              </w:rPr>
              <w:t>Applicable</w:t>
            </w:r>
          </w:p>
        </w:tc>
      </w:tr>
      <w:tr w:rsidR="008F3C37" w:rsidRPr="0048763D" w14:paraId="41C6E894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CEBAB69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Arrives on time and is prepared.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1BB67B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3476A3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B7F88D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90494B">
              <w:rPr>
                <w:sz w:val="32"/>
                <w:szCs w:val="32"/>
              </w:rPr>
              <w:t></w:t>
            </w:r>
          </w:p>
        </w:tc>
      </w:tr>
      <w:tr w:rsidR="008F3C37" w:rsidRPr="0048763D" w14:paraId="1F0A2ADE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06D547D1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Models and utilizes time management skills.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30CC6E" w14:textId="77777777" w:rsidR="008F3C37" w:rsidRPr="00DF5F44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1F77F2" w14:textId="77777777" w:rsidR="008F3C37" w:rsidRPr="001E1215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494C8B" w14:textId="77777777" w:rsidR="008F3C37" w:rsidRPr="0090494B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90494B">
              <w:rPr>
                <w:sz w:val="32"/>
                <w:szCs w:val="32"/>
              </w:rPr>
              <w:t></w:t>
            </w:r>
          </w:p>
        </w:tc>
      </w:tr>
      <w:tr w:rsidR="008F3C37" w:rsidRPr="0048763D" w14:paraId="3D2829EB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41B4D3B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Uses time effectively (includes attendance, punctuality, setting of priorities, keeping to schedules).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6EAE53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224A1E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8241EE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90494B">
              <w:rPr>
                <w:sz w:val="32"/>
                <w:szCs w:val="32"/>
              </w:rPr>
              <w:t></w:t>
            </w:r>
          </w:p>
        </w:tc>
      </w:tr>
      <w:tr w:rsidR="008F3C37" w:rsidRPr="0048763D" w14:paraId="293D63AF" w14:textId="77777777" w:rsidTr="008F3C37">
        <w:trPr>
          <w:trHeight w:val="36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8DCE9C6" w14:textId="160C6B93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Plan daily activities to meet the interests and developmental needs of children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011CC1" w14:textId="77777777" w:rsidR="008F3C37" w:rsidRPr="00DF5F44" w:rsidRDefault="008F3C37" w:rsidP="0048763D">
            <w:pPr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B9116B" w14:textId="77777777" w:rsidR="008F3C37" w:rsidRPr="001E1215" w:rsidRDefault="008F3C37" w:rsidP="0048763D">
            <w:pPr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DE38FF" w14:textId="77777777" w:rsidR="008F3C37" w:rsidRPr="00BC268E" w:rsidRDefault="008F3C37" w:rsidP="0048763D">
            <w:pPr>
              <w:jc w:val="center"/>
              <w:rPr>
                <w:sz w:val="32"/>
                <w:szCs w:val="32"/>
              </w:rPr>
            </w:pPr>
            <w:r w:rsidRPr="00BC268E">
              <w:rPr>
                <w:sz w:val="32"/>
                <w:szCs w:val="32"/>
              </w:rPr>
              <w:t></w:t>
            </w:r>
          </w:p>
        </w:tc>
      </w:tr>
      <w:tr w:rsidR="008F3C37" w:rsidRPr="0048763D" w14:paraId="074A8BF1" w14:textId="77777777" w:rsidTr="008F3C37">
        <w:trPr>
          <w:trHeight w:val="108"/>
          <w:jc w:val="center"/>
        </w:trPr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EA45" w14:textId="37903A1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Maintain an organized </w:t>
            </w:r>
            <w:r w:rsidR="00B971A2">
              <w:rPr>
                <w:rFonts w:eastAsia="Segoe UI Symbol"/>
                <w:sz w:val="22"/>
                <w:szCs w:val="22"/>
                <w:lang w:val="en-CA"/>
              </w:rPr>
              <w:t>work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environment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2DA9" w14:textId="77777777" w:rsidR="008F3C37" w:rsidRPr="00DF5F44" w:rsidRDefault="008F3C37" w:rsidP="0048763D">
            <w:pPr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98902" w14:textId="77777777" w:rsidR="008F3C37" w:rsidRPr="001E1215" w:rsidRDefault="008F3C37" w:rsidP="0048763D">
            <w:pPr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D8B0" w14:textId="77777777" w:rsidR="008F3C37" w:rsidRPr="00BC268E" w:rsidRDefault="008F3C37" w:rsidP="0048763D">
            <w:pPr>
              <w:jc w:val="center"/>
              <w:rPr>
                <w:sz w:val="32"/>
                <w:szCs w:val="32"/>
              </w:rPr>
            </w:pPr>
            <w:r w:rsidRPr="00BC268E">
              <w:rPr>
                <w:sz w:val="32"/>
                <w:szCs w:val="32"/>
              </w:rPr>
              <w:t></w:t>
            </w:r>
          </w:p>
        </w:tc>
      </w:tr>
      <w:tr w:rsidR="008F3C37" w:rsidRPr="0048763D" w14:paraId="7A5482C9" w14:textId="77777777" w:rsidTr="008F3C37">
        <w:trPr>
          <w:trHeight w:val="90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406AE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Gather and prepare materials prior to program time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10D91" w14:textId="77777777" w:rsidR="008F3C37" w:rsidRPr="00DF5F44" w:rsidRDefault="008F3C37" w:rsidP="0048763D">
            <w:pPr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241AD" w14:textId="77777777" w:rsidR="008F3C37" w:rsidRPr="001E1215" w:rsidRDefault="008F3C37" w:rsidP="0048763D">
            <w:pPr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E670F" w14:textId="77777777" w:rsidR="008F3C37" w:rsidRPr="00BC268E" w:rsidRDefault="008F3C37" w:rsidP="0048763D">
            <w:pPr>
              <w:jc w:val="center"/>
              <w:rPr>
                <w:sz w:val="32"/>
                <w:szCs w:val="32"/>
              </w:rPr>
            </w:pPr>
            <w:r w:rsidRPr="00BC268E">
              <w:rPr>
                <w:sz w:val="32"/>
                <w:szCs w:val="32"/>
              </w:rPr>
              <w:t></w:t>
            </w:r>
          </w:p>
        </w:tc>
      </w:tr>
      <w:tr w:rsidR="008F3C37" w:rsidRPr="0048763D" w14:paraId="485B89D6" w14:textId="77777777" w:rsidTr="008F3C37">
        <w:trPr>
          <w:trHeight w:val="531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4DE28" w14:textId="77777777" w:rsidR="008F3C37" w:rsidRPr="0048763D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  <w:u w:val="single"/>
              </w:rPr>
              <w:t>PERFORMANCE AREA: INTERPERSONAL AND PROFESSIONAL ATTRIBUTES</w:t>
            </w:r>
            <w:r w:rsidRPr="0048763D">
              <w:rPr>
                <w:rFonts w:eastAsia="Arial"/>
                <w:szCs w:val="22"/>
                <w:u w:val="single"/>
              </w:rPr>
              <w:t xml:space="preserve"> </w:t>
            </w:r>
          </w:p>
        </w:tc>
      </w:tr>
      <w:tr w:rsidR="008F3C37" w:rsidRPr="0048763D" w14:paraId="3DED31BC" w14:textId="77777777" w:rsidTr="008F3C37">
        <w:trPr>
          <w:trHeight w:val="447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3A065" w14:textId="6779B4FD" w:rsidR="008F3C37" w:rsidRPr="0048763D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</w:rPr>
              <w:t>KEY INDICATOR: The</w:t>
            </w:r>
            <w:r w:rsidRPr="0048763D">
              <w:rPr>
                <w:sz w:val="20"/>
              </w:rPr>
              <w:t xml:space="preserve"> </w:t>
            </w:r>
            <w:r w:rsidR="00B971A2" w:rsidRPr="00B971A2">
              <w:rPr>
                <w:sz w:val="22"/>
                <w:szCs w:val="22"/>
              </w:rPr>
              <w:t>Educational Behavioral Consultant</w:t>
            </w:r>
            <w:r w:rsidR="00B971A2" w:rsidRPr="00B971A2">
              <w:rPr>
                <w:b w:val="0"/>
                <w:bCs/>
                <w:sz w:val="22"/>
                <w:szCs w:val="22"/>
                <w:lang w:val="en-CA"/>
              </w:rPr>
              <w:t xml:space="preserve"> </w:t>
            </w:r>
            <w:r w:rsidRPr="0048763D">
              <w:rPr>
                <w:sz w:val="22"/>
                <w:szCs w:val="22"/>
              </w:rPr>
              <w:t>demonstrates effective interpersonal skills and professional attributes.</w:t>
            </w:r>
          </w:p>
        </w:tc>
      </w:tr>
      <w:tr w:rsidR="008F3C37" w:rsidRPr="006D0E94" w14:paraId="16AF261D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9DAA1" w14:textId="77777777" w:rsidR="008F3C37" w:rsidRPr="0048763D" w:rsidRDefault="008F3C37" w:rsidP="0048763D">
            <w:pPr>
              <w:pStyle w:val="ListParagraph"/>
              <w:contextualSpacing/>
              <w:rPr>
                <w:rFonts w:eastAsia="Segoe UI Symbol"/>
                <w:b/>
                <w:sz w:val="22"/>
                <w:szCs w:val="22"/>
                <w:lang w:val="en-CA"/>
              </w:rPr>
            </w:pPr>
            <w:r w:rsidRPr="0048763D">
              <w:rPr>
                <w:b/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52A74" w14:textId="77777777" w:rsidR="008F3C37" w:rsidRPr="0048763D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1A3D49">
              <w:rPr>
                <w:b/>
                <w:sz w:val="18"/>
                <w:szCs w:val="18"/>
              </w:rPr>
              <w:t>Proficien</w:t>
            </w:r>
            <w:r w:rsidRPr="0048763D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A876C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Needs</w:t>
            </w:r>
          </w:p>
          <w:p w14:paraId="04CA0790" w14:textId="77777777" w:rsidR="008F3C37" w:rsidRPr="0048763D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48763D">
              <w:rPr>
                <w:b/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0E42C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Not</w:t>
            </w:r>
          </w:p>
          <w:p w14:paraId="328E430D" w14:textId="77777777" w:rsidR="008F3C37" w:rsidRPr="0048763D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48763D">
              <w:rPr>
                <w:b/>
                <w:sz w:val="18"/>
                <w:szCs w:val="18"/>
              </w:rPr>
              <w:t>Applicable</w:t>
            </w:r>
          </w:p>
        </w:tc>
      </w:tr>
      <w:tr w:rsidR="008F3C37" w:rsidRPr="006D0E94" w14:paraId="551843E0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5D896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b/>
                <w:sz w:val="22"/>
                <w:szCs w:val="22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R</w:t>
            </w:r>
            <w:r w:rsidRPr="006B1B1F">
              <w:rPr>
                <w:rFonts w:eastAsia="Segoe UI Symbol"/>
                <w:sz w:val="22"/>
                <w:szCs w:val="22"/>
                <w:lang w:val="en-CA"/>
              </w:rPr>
              <w:t>espect</w:t>
            </w:r>
            <w:r>
              <w:rPr>
                <w:rFonts w:eastAsia="Segoe UI Symbol"/>
                <w:sz w:val="22"/>
                <w:szCs w:val="22"/>
                <w:lang w:val="en-CA"/>
              </w:rPr>
              <w:t>s the dignity and rights of</w:t>
            </w:r>
            <w:r w:rsidRPr="006B1B1F">
              <w:rPr>
                <w:rFonts w:eastAsia="Segoe UI Symbol"/>
                <w:sz w:val="22"/>
                <w:szCs w:val="22"/>
                <w:lang w:val="en-CA"/>
              </w:rPr>
              <w:t xml:space="preserve"> students, parents/guardians, staff and others.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D937" w14:textId="77777777" w:rsidR="008F3C37" w:rsidRPr="001A3D49" w:rsidRDefault="008F3C37" w:rsidP="0048763D">
            <w:pPr>
              <w:jc w:val="center"/>
              <w:rPr>
                <w:b/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4144F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BE1F5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21B5E36B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0DA58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Create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a welcoming environment for parents, fostering</w:t>
            </w:r>
            <w:r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>positive relationships and conversations regarding their child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2003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D5DB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DDFF7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1812029E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24DCC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Take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initiative and demonstrate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confidence in role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F615A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69629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B5BEA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5AB632F4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B1C60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Maintain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a high standard of confidentiality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C5277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44C8F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A0609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2E7B6D90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D9083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Maintains appropriate personal hygiene and appearance.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DAB35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E043F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59F41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0233BC32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6FBE9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Models appropriate behavior.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B083E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7E9E6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D8F3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66A2641E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77C72" w14:textId="55E56C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Works as a TEAM under the direction of </w:t>
            </w:r>
            <w:r w:rsidR="00B971A2">
              <w:rPr>
                <w:rFonts w:eastAsia="Segoe UI Symbol"/>
                <w:sz w:val="22"/>
                <w:szCs w:val="22"/>
                <w:lang w:val="en-CA"/>
              </w:rPr>
              <w:t>their supervisor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DD053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DBF64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444DC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2E3BA58B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7B593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Communicates effectively and through the proper channels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DD113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855D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B3B39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49FD2522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A82F0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Participates in staff professional development days, training or seminars as required.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E08ED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960D5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CB6E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B971A2" w:rsidRPr="006D0E94" w14:paraId="2E41CA8D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479B" w14:textId="08D95E1F" w:rsidR="00B971A2" w:rsidRPr="006B1B1F" w:rsidRDefault="00B971A2" w:rsidP="00B971A2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Is self-motivated and requires limited supervision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0BCD4" w14:textId="15FC8A94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901B5" w14:textId="145D15E7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35DCA" w14:textId="521DF2FE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B971A2" w:rsidRPr="006D0E94" w14:paraId="26053ECB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4EA57" w14:textId="61FFDD54" w:rsidR="00B971A2" w:rsidRPr="006B1B1F" w:rsidRDefault="00B971A2" w:rsidP="00B971A2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Establishes and maintains open communications between school and parents.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EFA20" w14:textId="2FDABE4D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E7465" w14:textId="75C36131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40734" w14:textId="6374911B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B971A2" w:rsidRPr="006D0E94" w14:paraId="5417583E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4FBE3" w14:textId="09EF9FD7" w:rsidR="00B971A2" w:rsidRPr="006B1B1F" w:rsidRDefault="00B971A2" w:rsidP="00B971A2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Portrays an approachable and optimistic demeanour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00B22" w14:textId="48D3A537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7DEC3" w14:textId="7A760BF7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99649" w14:textId="1DB5EC88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B971A2" w:rsidRPr="006D0E94" w14:paraId="03F9B923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950F7" w14:textId="673FE32A" w:rsidR="00B971A2" w:rsidRPr="006B1B1F" w:rsidRDefault="00B971A2" w:rsidP="00B971A2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student(s)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3DF69" w14:textId="18FAA038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E8428" w14:textId="61E155A4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0B12B" w14:textId="1C9F517E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B971A2" w:rsidRPr="006D0E94" w14:paraId="77BBC121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E8C4B" w14:textId="27060B3E" w:rsidR="00B971A2" w:rsidRPr="006B1B1F" w:rsidRDefault="00B971A2" w:rsidP="00B971A2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Teacher(s)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08BE" w14:textId="2DEA1367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11F4B" w14:textId="07F73402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A318E" w14:textId="3192DF2F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B971A2" w:rsidRPr="006D0E94" w14:paraId="0361B50A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EF526" w14:textId="6A88D93A" w:rsidR="00B971A2" w:rsidRPr="006B1B1F" w:rsidRDefault="00B971A2" w:rsidP="00B971A2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Develops a positive working relationship with Administrators(s)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FB0FB" w14:textId="1F026708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588E5" w14:textId="3A375308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16879" w14:textId="77792B6D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B971A2" w:rsidRPr="006D0E94" w14:paraId="244F0B48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15552" w14:textId="7E83E669" w:rsidR="00B971A2" w:rsidRPr="006B1B1F" w:rsidRDefault="00B971A2" w:rsidP="00B971A2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Carries out directions and duties as assigned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ED2D" w14:textId="252B470D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1AEA5" w14:textId="08518FC6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59481" w14:textId="3C054E6F" w:rsidR="00B971A2" w:rsidRPr="006B1B1F" w:rsidRDefault="00B971A2" w:rsidP="00B971A2">
            <w:pPr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B971A2" w:rsidRPr="0048763D" w14:paraId="33CE66FF" w14:textId="77777777" w:rsidTr="008F3C37">
        <w:trPr>
          <w:trHeight w:val="522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671F4" w14:textId="77777777" w:rsidR="00B971A2" w:rsidRPr="00DF5F44" w:rsidRDefault="00B971A2" w:rsidP="00B971A2">
            <w:pPr>
              <w:pStyle w:val="Heading6"/>
              <w:rPr>
                <w:szCs w:val="22"/>
                <w:u w:val="single"/>
              </w:rPr>
            </w:pPr>
            <w:r w:rsidRPr="001A3D49">
              <w:rPr>
                <w:sz w:val="22"/>
                <w:szCs w:val="22"/>
                <w:u w:val="single"/>
              </w:rPr>
              <w:t xml:space="preserve">PERFORMANCE AREA: </w:t>
            </w:r>
            <w:r w:rsidRPr="0048763D">
              <w:rPr>
                <w:sz w:val="22"/>
                <w:szCs w:val="22"/>
                <w:u w:val="single"/>
              </w:rPr>
              <w:t>PROGRAM DELIVERY</w:t>
            </w:r>
            <w:r w:rsidRPr="001A3D49">
              <w:rPr>
                <w:rFonts w:eastAsia="Arial"/>
                <w:szCs w:val="22"/>
                <w:u w:val="single"/>
              </w:rPr>
              <w:t xml:space="preserve"> </w:t>
            </w:r>
          </w:p>
        </w:tc>
      </w:tr>
      <w:tr w:rsidR="00B971A2" w:rsidRPr="0048763D" w14:paraId="38682B81" w14:textId="77777777" w:rsidTr="008F3C37">
        <w:trPr>
          <w:trHeight w:val="447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217CF" w14:textId="6B8E5071" w:rsidR="00B971A2" w:rsidRPr="0048763D" w:rsidRDefault="00B971A2" w:rsidP="00B971A2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</w:rPr>
              <w:t>KEY INDICATOR: The</w:t>
            </w:r>
            <w:r w:rsidRPr="0048763D">
              <w:rPr>
                <w:sz w:val="20"/>
              </w:rPr>
              <w:t xml:space="preserve"> </w:t>
            </w:r>
            <w:r w:rsidRPr="00B971A2">
              <w:rPr>
                <w:sz w:val="22"/>
                <w:szCs w:val="22"/>
              </w:rPr>
              <w:t>Educational Behavioral Consultant</w:t>
            </w:r>
            <w:r w:rsidRPr="00B971A2">
              <w:rPr>
                <w:b w:val="0"/>
                <w:bCs/>
                <w:sz w:val="22"/>
                <w:szCs w:val="22"/>
                <w:lang w:val="en-CA"/>
              </w:rPr>
              <w:t xml:space="preserve"> </w:t>
            </w:r>
            <w:r w:rsidRPr="0048763D">
              <w:rPr>
                <w:sz w:val="22"/>
                <w:szCs w:val="22"/>
              </w:rPr>
              <w:t>demonstrates effective program delivery.</w:t>
            </w:r>
          </w:p>
        </w:tc>
      </w:tr>
      <w:tr w:rsidR="00B971A2" w:rsidRPr="0048763D" w14:paraId="00BC096E" w14:textId="77777777" w:rsidTr="008F3C37">
        <w:trPr>
          <w:trHeight w:val="225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BC66" w14:textId="77777777" w:rsidR="00B971A2" w:rsidRPr="001A3D49" w:rsidRDefault="00B971A2" w:rsidP="00B971A2">
            <w:pPr>
              <w:pStyle w:val="Heading6"/>
              <w:rPr>
                <w:sz w:val="22"/>
                <w:szCs w:val="22"/>
              </w:rPr>
            </w:pPr>
            <w:r w:rsidRPr="0048763D">
              <w:rPr>
                <w:sz w:val="22"/>
                <w:szCs w:val="22"/>
              </w:rPr>
              <w:t>DESCRIPTORS:</w:t>
            </w:r>
            <w:r w:rsidRPr="001A3D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D41F1" w14:textId="77777777" w:rsidR="00B971A2" w:rsidRPr="00BC268E" w:rsidRDefault="00B971A2" w:rsidP="00B971A2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76676" w14:textId="77777777" w:rsidR="00B971A2" w:rsidRPr="0084406F" w:rsidRDefault="00B971A2" w:rsidP="00B971A2">
            <w:pPr>
              <w:pStyle w:val="Heading6"/>
              <w:jc w:val="center"/>
              <w:rPr>
                <w:sz w:val="18"/>
                <w:szCs w:val="18"/>
              </w:rPr>
            </w:pPr>
            <w:r w:rsidRPr="0084406F">
              <w:rPr>
                <w:sz w:val="18"/>
                <w:szCs w:val="18"/>
              </w:rPr>
              <w:t>Needs</w:t>
            </w:r>
          </w:p>
          <w:p w14:paraId="4D228147" w14:textId="77777777" w:rsidR="00B971A2" w:rsidRPr="008A0DEE" w:rsidRDefault="00B971A2" w:rsidP="00B971A2">
            <w:pPr>
              <w:pStyle w:val="Heading6"/>
              <w:jc w:val="center"/>
              <w:rPr>
                <w:sz w:val="18"/>
                <w:szCs w:val="18"/>
              </w:rPr>
            </w:pPr>
            <w:r w:rsidRPr="0084406F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65FEA" w14:textId="77777777" w:rsidR="00B971A2" w:rsidRPr="00E951E6" w:rsidRDefault="00B971A2" w:rsidP="00B971A2">
            <w:pPr>
              <w:pStyle w:val="Heading6"/>
              <w:jc w:val="center"/>
              <w:rPr>
                <w:sz w:val="18"/>
                <w:szCs w:val="18"/>
              </w:rPr>
            </w:pPr>
            <w:r w:rsidRPr="00E951E6">
              <w:rPr>
                <w:sz w:val="18"/>
                <w:szCs w:val="18"/>
              </w:rPr>
              <w:t>Not</w:t>
            </w:r>
          </w:p>
          <w:p w14:paraId="385A715F" w14:textId="77777777" w:rsidR="00B971A2" w:rsidRPr="0048763D" w:rsidRDefault="00B971A2" w:rsidP="00B971A2">
            <w:pPr>
              <w:pStyle w:val="Heading6"/>
              <w:jc w:val="center"/>
              <w:rPr>
                <w:sz w:val="18"/>
                <w:szCs w:val="18"/>
              </w:rPr>
            </w:pPr>
            <w:r w:rsidRPr="0048763D">
              <w:rPr>
                <w:sz w:val="18"/>
                <w:szCs w:val="18"/>
              </w:rPr>
              <w:t>Applicable</w:t>
            </w:r>
          </w:p>
        </w:tc>
      </w:tr>
      <w:tr w:rsidR="00B971A2" w:rsidRPr="0048763D" w14:paraId="2489A2F8" w14:textId="77777777" w:rsidTr="008F3C37">
        <w:trPr>
          <w:trHeight w:val="66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2721D" w14:textId="797CF9A3" w:rsidR="00B971A2" w:rsidRPr="001A3D49" w:rsidRDefault="00B971A2" w:rsidP="00B971A2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Implement best practices for </w:t>
            </w:r>
            <w:r>
              <w:rPr>
                <w:rFonts w:eastAsia="Segoe UI Symbol"/>
                <w:sz w:val="22"/>
                <w:szCs w:val="22"/>
                <w:lang w:val="en-CA"/>
              </w:rPr>
              <w:t>students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A25E" w14:textId="77777777" w:rsidR="00B971A2" w:rsidRPr="00DF5F44" w:rsidRDefault="00B971A2" w:rsidP="00B971A2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E1AA" w14:textId="77777777" w:rsidR="00B971A2" w:rsidRPr="001E1215" w:rsidRDefault="00B971A2" w:rsidP="00B971A2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1E1215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17B8" w14:textId="77777777" w:rsidR="00B971A2" w:rsidRPr="00BC268E" w:rsidRDefault="00B971A2" w:rsidP="00B971A2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B971A2" w:rsidRPr="0048763D" w14:paraId="652991EE" w14:textId="77777777" w:rsidTr="008F3C37">
        <w:trPr>
          <w:trHeight w:val="295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D59E" w14:textId="7291CB2B" w:rsidR="00B971A2" w:rsidRPr="001A3D49" w:rsidRDefault="00B971A2" w:rsidP="00B971A2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Apply </w:t>
            </w:r>
            <w:r w:rsidR="00374158">
              <w:rPr>
                <w:rFonts w:eastAsia="Segoe UI Symbol"/>
                <w:sz w:val="22"/>
                <w:szCs w:val="22"/>
                <w:lang w:val="en-CA"/>
              </w:rPr>
              <w:t>SIVA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strategies in planning and delivering programming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8E55B" w14:textId="77777777" w:rsidR="00B971A2" w:rsidRPr="00DF5F44" w:rsidRDefault="00B971A2" w:rsidP="00B971A2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392DA" w14:textId="77777777" w:rsidR="00B971A2" w:rsidRPr="001E1215" w:rsidRDefault="00B971A2" w:rsidP="00B971A2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1E1215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570EB" w14:textId="77777777" w:rsidR="00B971A2" w:rsidRPr="0084406F" w:rsidRDefault="00B971A2" w:rsidP="00B971A2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374158" w:rsidRPr="0048763D" w14:paraId="795B4E55" w14:textId="77777777" w:rsidTr="008F3C37">
        <w:trPr>
          <w:trHeight w:val="295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A99E3" w14:textId="54750262" w:rsidR="00374158" w:rsidRPr="0048763D" w:rsidRDefault="00374158" w:rsidP="0037415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lastRenderedPageBreak/>
              <w:t>Provides and organizes SIVA training to staff as required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E569B" w14:textId="62064DA1" w:rsidR="00374158" w:rsidRPr="00DF5F44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D5A8A" w14:textId="26DCFE92" w:rsidR="00374158" w:rsidRPr="001E1215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1E1215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73F11" w14:textId="071EDBCB" w:rsidR="00374158" w:rsidRPr="00BC268E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374158" w:rsidRPr="0048763D" w14:paraId="438F71E7" w14:textId="77777777" w:rsidTr="008F3C37">
        <w:trPr>
          <w:trHeight w:val="102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037E6" w14:textId="77777777" w:rsidR="00374158" w:rsidRPr="001A3D49" w:rsidRDefault="00374158" w:rsidP="0037415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Create a positive responsive learning environment for children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D1D43" w14:textId="77777777" w:rsidR="00374158" w:rsidRPr="00DF5F44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881B6" w14:textId="77777777" w:rsidR="00374158" w:rsidRPr="001E1215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1E1215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4EC05" w14:textId="77777777" w:rsidR="00374158" w:rsidRPr="00BC268E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374158" w:rsidRPr="0048763D" w14:paraId="074AFD33" w14:textId="77777777" w:rsidTr="008F3C37">
        <w:trPr>
          <w:trHeight w:val="187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18EF2" w14:textId="77777777" w:rsidR="00374158" w:rsidRPr="001A3D49" w:rsidRDefault="00374158" w:rsidP="0037415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Attend training workshops and sessions, as required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5C68F" w14:textId="77777777" w:rsidR="00374158" w:rsidRPr="00DF5F44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F4479" w14:textId="77777777" w:rsidR="00374158" w:rsidRPr="00BC268E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2BEB4" w14:textId="77777777" w:rsidR="00374158" w:rsidRPr="0084406F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84406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374158" w:rsidRPr="0048763D" w14:paraId="3CA13C08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97BC21" w14:textId="163ED5D8" w:rsidR="00374158" w:rsidRPr="001A3D49" w:rsidRDefault="00374158" w:rsidP="0037415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Co</w:t>
            </w:r>
            <w:r>
              <w:rPr>
                <w:rFonts w:eastAsia="Segoe UI Symbol"/>
                <w:sz w:val="22"/>
                <w:szCs w:val="22"/>
                <w:lang w:val="en-CA"/>
              </w:rPr>
              <w:t xml:space="preserve">llaborates with school principals and learning teams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190F6F" w14:textId="77777777" w:rsidR="00374158" w:rsidRPr="00DF5F44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72002C" w14:textId="77777777" w:rsidR="00374158" w:rsidRPr="00BC268E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7D7292" w14:textId="77777777" w:rsidR="00374158" w:rsidRPr="0084406F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84406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374158" w:rsidRPr="0048763D" w14:paraId="1FE3DEB5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E7AA61" w14:textId="1F807E2C" w:rsidR="00374158" w:rsidRPr="0048763D" w:rsidRDefault="00374158" w:rsidP="0037415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Counsels students in the area of appropriate behaviour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8022C2" w14:textId="1F752B03" w:rsidR="00374158" w:rsidRPr="00DF5F44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C225F2" w14:textId="6CFFE170" w:rsidR="00374158" w:rsidRPr="00BC268E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369AF7" w14:textId="2F786D3D" w:rsidR="00374158" w:rsidRPr="0084406F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374158" w:rsidRPr="0048763D" w14:paraId="5B9B633B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F901DA" w14:textId="3A039833" w:rsidR="00374158" w:rsidRPr="0048763D" w:rsidRDefault="00374158" w:rsidP="0037415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Arranges for behavior resources to be available to schools.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C8DE23" w14:textId="36F2AA9A" w:rsidR="00374158" w:rsidRPr="00DF5F44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FECBAB" w14:textId="1687BA21" w:rsidR="00374158" w:rsidRPr="00BC268E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D828A1" w14:textId="6FFC31D8" w:rsidR="00374158" w:rsidRPr="0084406F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374158" w:rsidRPr="0048763D" w14:paraId="3A3E3637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F84D83" w14:textId="39110B9A" w:rsidR="00374158" w:rsidRPr="0048763D" w:rsidRDefault="00374158" w:rsidP="0037415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Builds capacity within schools to promote acceptable behaviour for all students.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C28C55" w14:textId="5DF6EE95" w:rsidR="00374158" w:rsidRPr="00DF5F44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8E6887" w14:textId="652BA996" w:rsidR="00374158" w:rsidRPr="00BC268E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4CE01A" w14:textId="5715C911" w:rsidR="00374158" w:rsidRPr="0084406F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374158" w:rsidRPr="0048763D" w14:paraId="047383DE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62ED96" w14:textId="79CF6864" w:rsidR="00374158" w:rsidRPr="0048763D" w:rsidRDefault="00374158" w:rsidP="0037415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Liaises with outside agencies and assists with accessing services when needed.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417845" w14:textId="24E4AEA7" w:rsidR="00374158" w:rsidRPr="00DF5F44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AFD4AB" w14:textId="740D0CEA" w:rsidR="00374158" w:rsidRPr="00BC268E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7E89A7" w14:textId="33B55B74" w:rsidR="00374158" w:rsidRPr="0084406F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374158" w:rsidRPr="0048763D" w14:paraId="59C5FF60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718443" w14:textId="2E9555ED" w:rsidR="00374158" w:rsidRPr="0048763D" w:rsidRDefault="00374158" w:rsidP="00374158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In consultation with the learning team, sets up programs and/or develops materials to </w:t>
            </w:r>
            <w:r w:rsidR="00204079">
              <w:rPr>
                <w:rFonts w:eastAsia="Segoe UI Symbol"/>
                <w:sz w:val="22"/>
                <w:szCs w:val="22"/>
                <w:lang w:val="en-CA"/>
              </w:rPr>
              <w:t>support students</w:t>
            </w: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.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EBBA23" w14:textId="5307E1ED" w:rsidR="00374158" w:rsidRPr="00DF5F44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50823E" w14:textId="70732161" w:rsidR="00374158" w:rsidRPr="00BC268E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A16C56" w14:textId="0BD46FBE" w:rsidR="00374158" w:rsidRPr="0084406F" w:rsidRDefault="00374158" w:rsidP="00374158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34212535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4F3B69" w14:textId="248D8F79" w:rsidR="00204079" w:rsidRPr="00557944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Collaborates with the learning team to develop Behaviour Support/WISE plans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A71CE3" w14:textId="6ABB2FA8" w:rsidR="00204079" w:rsidRPr="0048763D" w:rsidRDefault="00204079" w:rsidP="00204079">
            <w:pPr>
              <w:tabs>
                <w:tab w:val="center" w:pos="2144"/>
              </w:tabs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0BFFF7" w14:textId="2A203B37" w:rsidR="00204079" w:rsidRPr="0048763D" w:rsidRDefault="00204079" w:rsidP="00204079">
            <w:pPr>
              <w:tabs>
                <w:tab w:val="center" w:pos="2144"/>
              </w:tabs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6775DA" w14:textId="318C7822" w:rsidR="00204079" w:rsidRPr="0048763D" w:rsidRDefault="00204079" w:rsidP="00204079">
            <w:pPr>
              <w:tabs>
                <w:tab w:val="center" w:pos="2144"/>
              </w:tabs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280AF7AD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9B1F36" w14:textId="6FCF75E8" w:rsidR="00204079" w:rsidRPr="0048763D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Provides continued support for student(s) and learning team following the implementation of the behavior plan.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09398D" w14:textId="04EB33BB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F1B562" w14:textId="4E2C3685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C83E4E" w14:textId="11345EE4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3DFD1B5C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ADB817" w14:textId="21290AC0" w:rsidR="00204079" w:rsidRPr="0048763D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Assess students’ behaviour and provide advice to the learning team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7C3401" w14:textId="3E8E2AE3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E3E88D" w14:textId="6F1016B6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D2911" w14:textId="5744328F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76EC7CCA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421E8E" w14:textId="6DB4B64D" w:rsidR="00204079" w:rsidRPr="00204079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Support </w:t>
            </w:r>
            <w:r>
              <w:rPr>
                <w:rFonts w:eastAsia="Segoe UI Symbol"/>
                <w:sz w:val="22"/>
                <w:szCs w:val="22"/>
                <w:lang w:val="en-CA"/>
              </w:rPr>
              <w:t>the learning team in developing differentiation strategies to increase success for students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9AE8C9" w14:textId="3CE272E9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E1072B" w14:textId="565F3514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DCAD2D" w14:textId="1D841157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6BAD2A5A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EF9053" w14:textId="6E99FE9C" w:rsidR="00204079" w:rsidRPr="0048763D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Monitors student(s)’ behaviour and communicates with the parents/teacher(s) as required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0A4A2" w14:textId="24C995DE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38A495" w14:textId="64872E67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EB7C7" w14:textId="310C0D92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182BE870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BCF519" w14:textId="773185E4" w:rsidR="00204079" w:rsidRPr="0048763D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Encourages development of problem-solving skills, self-confidence, independence </w:t>
            </w:r>
            <w:r>
              <w:rPr>
                <w:rFonts w:eastAsia="Segoe UI Symbol"/>
                <w:sz w:val="22"/>
                <w:szCs w:val="22"/>
                <w:lang w:val="en-CA"/>
              </w:rPr>
              <w:t xml:space="preserve">self-regulation strategies, executive functioning skills, </w:t>
            </w: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and self-reliance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1374AF" w14:textId="367AB2D0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7024AF" w14:textId="1C2A9E9F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C0F83" w14:textId="2A13F10F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0961697A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E2B0D6" w14:textId="5A13A83C" w:rsidR="00204079" w:rsidRPr="0048763D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Assists in monitoring students’ progress towards success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A6E000" w14:textId="3F29F331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EC4D2B" w14:textId="47638022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595D6A" w14:textId="4F377051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055B35FA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508AB3" w14:textId="1CDCB6B5" w:rsidR="00204079" w:rsidRPr="0048763D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Develops and implements materials/programs for universal, targeted and individual behaviour development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E5DAB5" w14:textId="5A5A0B14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0417E3" w14:textId="4B67E97D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1539E7" w14:textId="6C753779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126E8857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16EA3A" w14:textId="67DE1FB4" w:rsidR="00204079" w:rsidRPr="0048763D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Arranges for behaviour development resources to be available to schools and support the use of the resources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24887D" w14:textId="4F733B3E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94FFF2" w14:textId="12B4A739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2BCD45" w14:textId="377FE630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20167390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896221" w14:textId="767DEA04" w:rsidR="00204079" w:rsidRPr="0048763D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Participates in appropriate learning team meetings and advocate on behalf of the student(s).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86817A" w14:textId="57879BBB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21F7F8" w14:textId="086E2D94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32A5FB" w14:textId="05D735AD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53AE459B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B5A6CC" w14:textId="2C32D616" w:rsidR="00204079" w:rsidRPr="0048763D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Provides transitional assistance to students and learning teams when a student moves from school to school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CCCBC9" w14:textId="354BD239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B2922C" w14:textId="38CCB271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9E65A5" w14:textId="1FE67BCF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6E2655BF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4B51B" w14:textId="6828771C" w:rsidR="00204079" w:rsidRPr="0048763D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 xml:space="preserve">Assists with welcoming of new students with known behavioral issues and with the registration process as required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74C6C7" w14:textId="736E4EE0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FACCA2" w14:textId="69D4E22E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8944EF" w14:textId="26F5F3D3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204079" w:rsidRPr="0048763D" w14:paraId="45027D4E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B8EF74" w14:textId="4497BBD2" w:rsidR="00204079" w:rsidRPr="0048763D" w:rsidRDefault="00204079" w:rsidP="00204079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557944">
              <w:rPr>
                <w:rFonts w:eastAsia="Segoe UI Symbol"/>
                <w:sz w:val="22"/>
                <w:szCs w:val="22"/>
                <w:lang w:val="en-CA"/>
              </w:rPr>
              <w:t>Maintains appropriate data/documentation and ensure confidentiality at all time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C6E518" w14:textId="0C0D3CC9" w:rsidR="00204079" w:rsidRPr="00DF5F44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4FAD25" w14:textId="72E1A829" w:rsidR="00204079" w:rsidRPr="00BC268E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B26611" w14:textId="55FD0F20" w:rsidR="00204079" w:rsidRPr="0084406F" w:rsidRDefault="00204079" w:rsidP="00204079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</w:tbl>
    <w:p w14:paraId="0425EA62" w14:textId="77777777" w:rsidR="008F3C37" w:rsidRPr="0048763D" w:rsidRDefault="008F3C37" w:rsidP="008F3C37">
      <w:pPr>
        <w:rPr>
          <w:highlight w:val="yellow"/>
        </w:rPr>
      </w:pPr>
    </w:p>
    <w:p w14:paraId="3D9D64C7" w14:textId="77777777" w:rsidR="008F3C37" w:rsidRPr="001B50C1" w:rsidRDefault="008F3C37" w:rsidP="008F3C37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  <w:r w:rsidRPr="001B50C1">
        <w:rPr>
          <w:rFonts w:eastAsia="Arial"/>
          <w:b/>
          <w:bCs/>
          <w:sz w:val="22"/>
          <w:szCs w:val="22"/>
          <w:lang w:val="en-CA"/>
        </w:rPr>
        <w:t>DECISION</w:t>
      </w:r>
    </w:p>
    <w:p w14:paraId="5A300274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</w:p>
    <w:p w14:paraId="7EDB0603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1B50C1">
        <w:rPr>
          <w:rFonts w:eastAsia="Arial"/>
          <w:lang w:val="en-CA"/>
        </w:rPr>
        <w:tab/>
      </w:r>
      <w:r w:rsidRPr="001B50C1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rFonts w:eastAsia="Arial"/>
          <w:lang w:val="en-CA"/>
        </w:rPr>
        <w:instrText xml:space="preserve"> FORMCHECKBOX </w:instrText>
      </w:r>
      <w:r w:rsidR="003C5FE2">
        <w:rPr>
          <w:rFonts w:eastAsia="Arial"/>
          <w:lang w:val="en-CA"/>
        </w:rPr>
      </w:r>
      <w:r w:rsidR="003C5FE2">
        <w:rPr>
          <w:rFonts w:eastAsia="Arial"/>
          <w:lang w:val="en-CA"/>
        </w:rPr>
        <w:fldChar w:fldCharType="separate"/>
      </w:r>
      <w:r w:rsidRPr="001B50C1">
        <w:rPr>
          <w:rFonts w:eastAsia="Arial"/>
        </w:rPr>
        <w:fldChar w:fldCharType="end"/>
      </w:r>
      <w:r w:rsidRPr="001B50C1">
        <w:rPr>
          <w:rFonts w:eastAsia="Arial"/>
          <w:lang w:val="en-CA"/>
        </w:rPr>
        <w:tab/>
        <w:t xml:space="preserve">Completed probationary process. </w:t>
      </w:r>
      <w:r>
        <w:rPr>
          <w:rFonts w:eastAsia="Arial"/>
          <w:lang w:val="en-CA"/>
        </w:rPr>
        <w:t>Overall i</w:t>
      </w:r>
      <w:r w:rsidRPr="001B50C1">
        <w:rPr>
          <w:rFonts w:eastAsia="Arial"/>
          <w:lang w:val="en-CA"/>
        </w:rPr>
        <w:t>s meeting the expected performance areas.</w:t>
      </w:r>
    </w:p>
    <w:p w14:paraId="3382942E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1B50C1">
        <w:rPr>
          <w:rFonts w:eastAsia="Arial"/>
          <w:lang w:val="en-CA"/>
        </w:rPr>
        <w:tab/>
      </w:r>
      <w:r w:rsidRPr="001B50C1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rFonts w:eastAsia="Arial"/>
          <w:lang w:val="en-CA"/>
        </w:rPr>
        <w:instrText xml:space="preserve"> FORMCHECKBOX </w:instrText>
      </w:r>
      <w:r w:rsidR="003C5FE2">
        <w:rPr>
          <w:rFonts w:eastAsia="Arial"/>
          <w:lang w:val="en-CA"/>
        </w:rPr>
      </w:r>
      <w:r w:rsidR="003C5FE2">
        <w:rPr>
          <w:rFonts w:eastAsia="Arial"/>
          <w:lang w:val="en-CA"/>
        </w:rPr>
        <w:fldChar w:fldCharType="separate"/>
      </w:r>
      <w:r w:rsidRPr="001B50C1">
        <w:rPr>
          <w:rFonts w:eastAsia="Arial"/>
        </w:rPr>
        <w:fldChar w:fldCharType="end"/>
      </w:r>
      <w:r w:rsidRPr="001B50C1">
        <w:rPr>
          <w:rFonts w:eastAsia="Arial"/>
          <w:lang w:val="en-CA"/>
        </w:rPr>
        <w:tab/>
      </w:r>
      <w:r>
        <w:rPr>
          <w:rFonts w:eastAsia="Arial"/>
          <w:lang w:val="en-CA"/>
        </w:rPr>
        <w:t>Recommendation for t</w:t>
      </w:r>
      <w:r w:rsidRPr="001B50C1">
        <w:rPr>
          <w:rFonts w:eastAsia="Arial"/>
          <w:lang w:val="en-CA"/>
        </w:rPr>
        <w:t>ermination</w:t>
      </w:r>
    </w:p>
    <w:p w14:paraId="337B828D" w14:textId="77777777" w:rsidR="008F3C37" w:rsidRPr="001B50C1" w:rsidRDefault="008F3C37" w:rsidP="008F3C37">
      <w:pPr>
        <w:spacing w:line="259" w:lineRule="auto"/>
        <w:rPr>
          <w:rFonts w:eastAsia="Arial"/>
          <w:b/>
          <w:bCs/>
          <w:lang w:val="en-CA"/>
        </w:rPr>
      </w:pPr>
    </w:p>
    <w:p w14:paraId="47947CE2" w14:textId="77777777" w:rsidR="00B971A2" w:rsidRDefault="00B971A2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4451C53F" w14:textId="77777777" w:rsidR="00B971A2" w:rsidRDefault="00B971A2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3C8F3B03" w14:textId="683A1D8F" w:rsidR="00B971A2" w:rsidRDefault="00B971A2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188CD61C" w14:textId="6DFEBDDF" w:rsidR="00AA12C1" w:rsidRDefault="00AA12C1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60C6FBB6" w14:textId="4CB35DF1" w:rsidR="00AA12C1" w:rsidRDefault="00AA12C1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1827C4D0" w14:textId="48B6265F" w:rsidR="00AA12C1" w:rsidRDefault="00AA12C1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0EEAD6F1" w14:textId="62449984" w:rsidR="00AA12C1" w:rsidRDefault="00AA12C1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7CC23F1B" w14:textId="77777777" w:rsidR="00AA12C1" w:rsidRDefault="00AA12C1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399BFC43" w14:textId="77777777" w:rsidR="00B971A2" w:rsidRDefault="00B971A2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3EA7DE91" w14:textId="77777777" w:rsidR="00B971A2" w:rsidRDefault="00B971A2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</w:p>
    <w:p w14:paraId="244C2CE6" w14:textId="3029622B" w:rsidR="008F3C37" w:rsidRPr="001B50C1" w:rsidRDefault="008F3C37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  <w:r w:rsidRPr="001B50C1">
        <w:rPr>
          <w:rFonts w:eastAsia="Arial"/>
          <w:b/>
          <w:bCs/>
          <w:sz w:val="22"/>
          <w:szCs w:val="22"/>
          <w:lang w:val="en-CA"/>
        </w:rPr>
        <w:t>EVALUATOR’S COMMENTS</w:t>
      </w:r>
    </w:p>
    <w:p w14:paraId="19632695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0BCBF05C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29D09ED0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43695D8A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3C365804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0BDB65FA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7AE3D719" w14:textId="77777777" w:rsidR="008F3C37" w:rsidRPr="001401A1" w:rsidRDefault="008F3C37" w:rsidP="008F3C37">
      <w:pPr>
        <w:spacing w:line="259" w:lineRule="auto"/>
      </w:pPr>
    </w:p>
    <w:tbl>
      <w:tblPr>
        <w:tblW w:w="918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71"/>
        <w:gridCol w:w="4339"/>
      </w:tblGrid>
      <w:tr w:rsidR="008F3C37" w:rsidRPr="001B50C1" w14:paraId="3A73A2DD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FCB87" w14:textId="77777777" w:rsidR="008F3C37" w:rsidRPr="0065484E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5484E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FADD3" w14:textId="77777777" w:rsidR="008F3C37" w:rsidRPr="00C42E66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42E66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C1878" w14:textId="77777777" w:rsidR="008F3C37" w:rsidRPr="0071216F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54966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0A3B676D" w14:textId="77777777" w:rsidTr="0048763D">
        <w:trPr>
          <w:trHeight w:val="69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BC803" w14:textId="77777777" w:rsidR="008F3C37" w:rsidRPr="0071216F" w:rsidRDefault="008F3C37" w:rsidP="0048763D">
            <w:pPr>
              <w:tabs>
                <w:tab w:val="center" w:pos="2881"/>
                <w:tab w:val="center" w:pos="3601"/>
              </w:tabs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>Support Staff Signature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6D74D8C1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b/>
                <w:sz w:val="22"/>
                <w:szCs w:val="22"/>
              </w:rPr>
              <w:t xml:space="preserve">(acknowledging receipt of report) </w:t>
            </w:r>
          </w:p>
          <w:p w14:paraId="36AC50C3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31665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ED419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6FAF2128" w14:textId="77777777" w:rsidTr="0048763D">
        <w:trPr>
          <w:trHeight w:val="23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8D3D3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320C4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CDFB7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53F90EA4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E5C8" w14:textId="329ED84F" w:rsidR="008F3C37" w:rsidRPr="00F00025" w:rsidRDefault="008F3C37" w:rsidP="0048763D">
            <w:pPr>
              <w:tabs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F00025">
              <w:rPr>
                <w:rFonts w:eastAsia="Arial"/>
                <w:sz w:val="22"/>
                <w:szCs w:val="22"/>
              </w:rPr>
              <w:t xml:space="preserve">Supervisor Signature </w:t>
            </w:r>
            <w:r w:rsidRPr="00F00025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6F303" w14:textId="77777777" w:rsidR="008F3C37" w:rsidRPr="00950EA5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950EA5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58D42" w14:textId="77777777" w:rsidR="008F3C37" w:rsidRPr="001401A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401A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704F6DAA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3987A" w14:textId="77777777" w:rsidR="008F3C37" w:rsidRPr="001B50C1" w:rsidRDefault="008F3C37" w:rsidP="0048763D">
            <w:pPr>
              <w:tabs>
                <w:tab w:val="center" w:pos="3600"/>
              </w:tabs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2D34" w14:textId="77777777" w:rsidR="008F3C37" w:rsidRPr="001B50C1" w:rsidRDefault="008F3C3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BF629" w14:textId="77777777" w:rsidR="008F3C37" w:rsidRPr="001B50C1" w:rsidRDefault="008F3C3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</w:tr>
    </w:tbl>
    <w:p w14:paraId="322F0CBE" w14:textId="7FF106F2" w:rsidR="005468EB" w:rsidRDefault="008F3C37">
      <w:pPr>
        <w:rPr>
          <w:rFonts w:eastAsia="Segoe UI Symbol"/>
          <w:sz w:val="22"/>
          <w:szCs w:val="22"/>
          <w:lang w:val="en-CA"/>
        </w:rPr>
      </w:pPr>
      <w:r w:rsidRPr="00F00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97983" wp14:editId="4BE77573">
                <wp:simplePos x="0" y="0"/>
                <wp:positionH relativeFrom="margin">
                  <wp:posOffset>1473835</wp:posOffset>
                </wp:positionH>
                <wp:positionV relativeFrom="paragraph">
                  <wp:posOffset>125095</wp:posOffset>
                </wp:positionV>
                <wp:extent cx="3086100" cy="495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94F9" w14:textId="77777777" w:rsidR="008F3C37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Original copy goes to Human Resources for employee’s file</w:t>
                            </w:r>
                          </w:p>
                          <w:p w14:paraId="310CBFEB" w14:textId="77777777" w:rsidR="008F3C37" w:rsidRPr="0048763D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Copy to Employee</w:t>
                            </w:r>
                          </w:p>
                          <w:p w14:paraId="512B5B55" w14:textId="77777777" w:rsidR="008F3C37" w:rsidRPr="0048763D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 w:rsidRPr="0048763D">
                              <w:rPr>
                                <w:sz w:val="16"/>
                              </w:rPr>
                              <w:t>Copy to Principal/Designate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979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6.05pt;margin-top:9.85pt;width:24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k4FAIAACs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">
                <v:textbox>
                  <w:txbxContent>
                    <w:p w14:paraId="099194F9" w14:textId="77777777" w:rsidR="008F3C37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Original copy goes to Human Resources for employee’s file</w:t>
                      </w:r>
                    </w:p>
                    <w:p w14:paraId="310CBFEB" w14:textId="77777777" w:rsidR="008F3C37" w:rsidRPr="0048763D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Copy to Employee</w:t>
                      </w:r>
                    </w:p>
                    <w:p w14:paraId="512B5B55" w14:textId="77777777" w:rsidR="008F3C37" w:rsidRPr="0048763D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 w:rsidRPr="0048763D">
                        <w:rPr>
                          <w:sz w:val="16"/>
                        </w:rPr>
                        <w:t>Copy to Principal/Designate or Supervisor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46B39" w14:textId="14491E5C" w:rsidR="00B971A2" w:rsidRPr="00B971A2" w:rsidRDefault="00B971A2" w:rsidP="00B971A2"/>
    <w:p w14:paraId="541E7D6C" w14:textId="30BE7572" w:rsidR="00B971A2" w:rsidRPr="00B971A2" w:rsidRDefault="00B971A2" w:rsidP="00B971A2"/>
    <w:p w14:paraId="15AC6EC2" w14:textId="1321C1E0" w:rsidR="00B971A2" w:rsidRPr="00B971A2" w:rsidRDefault="00B971A2" w:rsidP="00B971A2"/>
    <w:p w14:paraId="11176719" w14:textId="49DAF0D0" w:rsidR="00B971A2" w:rsidRPr="00B971A2" w:rsidRDefault="00B971A2" w:rsidP="00B971A2"/>
    <w:p w14:paraId="6F554762" w14:textId="35A0630D" w:rsidR="00B971A2" w:rsidRPr="00B971A2" w:rsidRDefault="00B971A2" w:rsidP="00B971A2"/>
    <w:p w14:paraId="6504CBA7" w14:textId="0405AF05" w:rsidR="00B971A2" w:rsidRPr="00B971A2" w:rsidRDefault="00B971A2" w:rsidP="00B971A2"/>
    <w:p w14:paraId="69181520" w14:textId="5BEF634F" w:rsidR="00B971A2" w:rsidRPr="00B971A2" w:rsidRDefault="00B971A2" w:rsidP="00B971A2"/>
    <w:p w14:paraId="09C1C31E" w14:textId="6966FB36" w:rsidR="00B971A2" w:rsidRPr="00B971A2" w:rsidRDefault="00B971A2" w:rsidP="00B971A2"/>
    <w:p w14:paraId="2EC031FE" w14:textId="1E4A9BEA" w:rsidR="00B971A2" w:rsidRPr="00B971A2" w:rsidRDefault="00B971A2" w:rsidP="00B971A2"/>
    <w:p w14:paraId="2F4C3427" w14:textId="19799556" w:rsidR="00B971A2" w:rsidRPr="00B971A2" w:rsidRDefault="00B971A2" w:rsidP="00B971A2"/>
    <w:p w14:paraId="6862BD8F" w14:textId="2F0F156E" w:rsidR="00B971A2" w:rsidRPr="00B971A2" w:rsidRDefault="00B971A2" w:rsidP="00B971A2"/>
    <w:p w14:paraId="70B5E7D0" w14:textId="0D8B0203" w:rsidR="00B971A2" w:rsidRPr="00B971A2" w:rsidRDefault="00B971A2" w:rsidP="00B971A2"/>
    <w:p w14:paraId="28D8F2DA" w14:textId="25E94CCB" w:rsidR="00B971A2" w:rsidRPr="00B971A2" w:rsidRDefault="00B971A2" w:rsidP="00B971A2"/>
    <w:p w14:paraId="0233D90C" w14:textId="1A1A57E9" w:rsidR="00B971A2" w:rsidRPr="00B971A2" w:rsidRDefault="00B971A2" w:rsidP="00B971A2"/>
    <w:p w14:paraId="7FAB421C" w14:textId="6814336A" w:rsidR="00B971A2" w:rsidRPr="00B971A2" w:rsidRDefault="00B971A2" w:rsidP="00B971A2"/>
    <w:p w14:paraId="6A056477" w14:textId="6BEC05D7" w:rsidR="00B971A2" w:rsidRPr="00B971A2" w:rsidRDefault="00B971A2" w:rsidP="00B971A2"/>
    <w:p w14:paraId="58A8F66D" w14:textId="65028E09" w:rsidR="00B971A2" w:rsidRPr="00B971A2" w:rsidRDefault="00B971A2" w:rsidP="00B971A2"/>
    <w:p w14:paraId="2E0FD253" w14:textId="300498F0" w:rsidR="00B971A2" w:rsidRPr="00B971A2" w:rsidRDefault="00B971A2" w:rsidP="00B971A2"/>
    <w:p w14:paraId="3B6C0069" w14:textId="39589217" w:rsidR="00B971A2" w:rsidRDefault="00B971A2" w:rsidP="00B971A2">
      <w:pPr>
        <w:rPr>
          <w:rFonts w:eastAsia="Segoe UI Symbol"/>
          <w:sz w:val="22"/>
          <w:szCs w:val="22"/>
          <w:lang w:val="en-CA"/>
        </w:rPr>
      </w:pPr>
    </w:p>
    <w:p w14:paraId="15E93CF2" w14:textId="2FD3D96C" w:rsidR="00B971A2" w:rsidRPr="00B971A2" w:rsidRDefault="00B971A2" w:rsidP="00B971A2"/>
    <w:p w14:paraId="6D48BEFA" w14:textId="1AD3663F" w:rsidR="00B971A2" w:rsidRDefault="00B971A2" w:rsidP="00B971A2">
      <w:pPr>
        <w:rPr>
          <w:rFonts w:eastAsia="Segoe UI Symbol"/>
          <w:sz w:val="22"/>
          <w:szCs w:val="22"/>
          <w:lang w:val="en-CA"/>
        </w:rPr>
      </w:pPr>
    </w:p>
    <w:p w14:paraId="3B06483E" w14:textId="7B0E45B1" w:rsidR="00B971A2" w:rsidRPr="00B971A2" w:rsidRDefault="00B971A2" w:rsidP="00B971A2">
      <w:pPr>
        <w:tabs>
          <w:tab w:val="left" w:pos="4021"/>
        </w:tabs>
      </w:pPr>
      <w:r>
        <w:tab/>
      </w:r>
    </w:p>
    <w:sectPr w:rsidR="00B971A2" w:rsidRPr="00B971A2" w:rsidSect="008F3C37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067"/>
    <w:multiLevelType w:val="hybridMultilevel"/>
    <w:tmpl w:val="CE6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33925">
    <w:abstractNumId w:val="1"/>
  </w:num>
  <w:num w:numId="2" w16cid:durableId="581258948">
    <w:abstractNumId w:val="2"/>
  </w:num>
  <w:num w:numId="3" w16cid:durableId="93906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D7"/>
    <w:rsid w:val="00204079"/>
    <w:rsid w:val="0027409F"/>
    <w:rsid w:val="002D5008"/>
    <w:rsid w:val="00374158"/>
    <w:rsid w:val="003C5FE2"/>
    <w:rsid w:val="005468EB"/>
    <w:rsid w:val="00555F69"/>
    <w:rsid w:val="00585EAA"/>
    <w:rsid w:val="006163E7"/>
    <w:rsid w:val="00752810"/>
    <w:rsid w:val="008F3C37"/>
    <w:rsid w:val="00AA12C1"/>
    <w:rsid w:val="00B529D7"/>
    <w:rsid w:val="00B85D54"/>
    <w:rsid w:val="00B971A2"/>
    <w:rsid w:val="00CA4A35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9A46"/>
  <w15:chartTrackingRefBased/>
  <w15:docId w15:val="{DEB69E8A-276A-4EAE-A3CD-9DD06019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F3C37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F3C3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F3C37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F3C37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8F3C37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8F3C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3C37"/>
    <w:pPr>
      <w:ind w:left="720"/>
    </w:pPr>
  </w:style>
  <w:style w:type="paragraph" w:customStyle="1" w:styleId="Default">
    <w:name w:val="Default"/>
    <w:rsid w:val="00B97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SCCMDIV2K8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Laqua</dc:creator>
  <cp:keywords/>
  <dc:description/>
  <cp:lastModifiedBy>Sheila Laqua</cp:lastModifiedBy>
  <cp:revision>9</cp:revision>
  <dcterms:created xsi:type="dcterms:W3CDTF">2022-02-14T15:00:00Z</dcterms:created>
  <dcterms:modified xsi:type="dcterms:W3CDTF">2022-08-31T14:32:00Z</dcterms:modified>
</cp:coreProperties>
</file>